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SAMPLE </w:t>
        <w:br w:type="textWrapping"/>
        <w:t xml:space="preserve">PRIDE MONTH PROCLAMATION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the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City Council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of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Municipality]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r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ecognizes and proclaims the month of 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June 202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as </w:t>
      </w:r>
      <w:r w:rsidDel="00000000" w:rsidR="00000000" w:rsidRPr="00000000">
        <w:rPr>
          <w:rFonts w:ascii="Garamond" w:cs="Garamond" w:eastAsia="Garamond" w:hAnsi="Garamond"/>
          <w:highlight w:val="white"/>
          <w:vertAlign w:val="baseline"/>
          <w:rtl w:val="0"/>
        </w:rPr>
        <w:t xml:space="preserve">Lesbian, Gay, Bisexual, Transgender and Queer (LGBTQ)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“Pride Month” throughout the </w:t>
      </w:r>
      <w:r w:rsidDel="00000000" w:rsidR="00000000" w:rsidRPr="00000000">
        <w:rPr>
          <w:rFonts w:ascii="Garamond" w:cs="Garamond" w:eastAsia="Garamond" w:hAnsi="Garamond"/>
          <w:highlight w:val="yellow"/>
          <w:vertAlign w:val="baseline"/>
          <w:rtl w:val="0"/>
        </w:rPr>
        <w:t xml:space="preserve">[MUNICIPALITY]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; and</w:t>
      </w:r>
    </w:p>
    <w:p w:rsidR="00000000" w:rsidDel="00000000" w:rsidP="00000000" w:rsidRDefault="00000000" w:rsidRPr="00000000" w14:paraId="00000006">
      <w:pPr>
        <w:widowControl w:val="1"/>
        <w:ind w:firstLine="720"/>
        <w:jc w:val="both"/>
        <w:rPr>
          <w:rFonts w:ascii="Garamond" w:cs="Garamond" w:eastAsia="Garamond" w:hAnsi="Garamond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[MUNICIPALITY] joins the County of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San Mateo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to observe Pride Month with a Pride flag raising ceremony to honor the history of the LGBTQ liberation movement and to support the rights of all citizens to experience equality and freedom from discrimination; and</w:t>
      </w:r>
    </w:p>
    <w:p w:rsidR="00000000" w:rsidDel="00000000" w:rsidP="00000000" w:rsidRDefault="00000000" w:rsidRPr="00000000" w14:paraId="00000008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the rainbow flag is widely recognized as a symbol of pride, inclusion, and support for social movements that advocate for LGBTQ people in society; and</w:t>
      </w:r>
    </w:p>
    <w:p w:rsidR="00000000" w:rsidDel="00000000" w:rsidP="00000000" w:rsidRDefault="00000000" w:rsidRPr="00000000" w14:paraId="0000000A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all human beings are born free and equal in dignity and rights. LGBTQ i</w:t>
      </w:r>
      <w:r w:rsidDel="00000000" w:rsidR="00000000" w:rsidRPr="00000000">
        <w:rPr>
          <w:rFonts w:ascii="Garamond" w:cs="Garamond" w:eastAsia="Garamond" w:hAnsi="Garamond"/>
          <w:highlight w:val="white"/>
          <w:vertAlign w:val="baseline"/>
          <w:rtl w:val="0"/>
        </w:rPr>
        <w:t xml:space="preserve">ndividuals have had immeasurable impact to the cultural, civic and economic successes of our country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; and</w:t>
      </w:r>
    </w:p>
    <w:p w:rsidR="00000000" w:rsidDel="00000000" w:rsidP="00000000" w:rsidRDefault="00000000" w:rsidRPr="00000000" w14:paraId="0000000C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the [MUNICIPALITY] is committed to supporting visibility, dignity and equality for LGBTQ people in our diverse community; and</w:t>
      </w:r>
    </w:p>
    <w:p w:rsidR="00000000" w:rsidDel="00000000" w:rsidP="00000000" w:rsidRDefault="00000000" w:rsidRPr="00000000" w14:paraId="0000000E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WHEREAS,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while society at large increasingly supports LGBTQ equality, it is essential to acknowledge that the need for education and awareness remains vital to end discrimination and prejudice; and</w:t>
      </w:r>
    </w:p>
    <w:p w:rsidR="00000000" w:rsidDel="00000000" w:rsidP="00000000" w:rsidRDefault="00000000" w:rsidRPr="00000000" w14:paraId="00000010">
      <w:pPr>
        <w:widowControl w:val="1"/>
        <w:ind w:firstLine="720"/>
        <w:jc w:val="both"/>
        <w:rPr>
          <w:rFonts w:ascii="Garamond" w:cs="Garamond" w:eastAsia="Garamond" w:hAnsi="Garamond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</w:t>
      </w:r>
      <w:r w:rsidDel="00000000" w:rsidR="00000000" w:rsidRPr="00000000">
        <w:rPr>
          <w:rFonts w:ascii="Garamond" w:cs="Garamond" w:eastAsia="Garamond" w:hAnsi="Garamond"/>
          <w:i w:val="1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this nation was founded on the principle that every individual has infinite dignity and worth, and the [GOVERNING BODY] calls upon the people of this municipality to embrace this principle and work to eliminate prejudice everywhere it exists; </w:t>
      </w:r>
      <w:r w:rsidDel="00000000" w:rsidR="00000000" w:rsidRPr="00000000">
        <w:rPr>
          <w:rFonts w:ascii="Garamond" w:cs="Garamond" w:eastAsia="Garamond" w:hAnsi="Garamond"/>
          <w:highlight w:val="white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WHEREAS,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celebrating</w:t>
      </w: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white"/>
          <w:vertAlign w:val="baseline"/>
          <w:rtl w:val="0"/>
        </w:rPr>
        <w:t xml:space="preserve">Pride Month influences awareness and provides support and advocacy for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San Mateo </w:t>
      </w:r>
      <w:r w:rsidDel="00000000" w:rsidR="00000000" w:rsidRPr="00000000">
        <w:rPr>
          <w:rFonts w:ascii="Garamond" w:cs="Garamond" w:eastAsia="Garamond" w:hAnsi="Garamond"/>
          <w:highlight w:val="white"/>
          <w:vertAlign w:val="baseline"/>
          <w:rtl w:val="0"/>
        </w:rPr>
        <w:t xml:space="preserve">County’s LGBTQ community, and is an opportunity to take action and engage in dialogue to strengthen alliances, build acceptance and advance equal rights.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firstLine="720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NOW, THEREFORE BE IT RESOLVED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that [GOVERNING BODY] herby proclaims the month of June 202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as Pride Month in support of the LGBTQ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firstLine="720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BE IT FURTHER RESOLVED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that the rainbow flag will be raised on this day, [DATE] recognizing all LGBTQ residents whose influential and lasting contributions to our neighborhoods make [MUNICIPALITY] a vibrant community in which to live, work and visit.</w:t>
      </w:r>
    </w:p>
    <w:p w:rsidR="00000000" w:rsidDel="00000000" w:rsidP="00000000" w:rsidRDefault="00000000" w:rsidRPr="00000000" w14:paraId="00000018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firstLine="72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1710" w:firstLine="117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widowControl w:val="0"/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